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3" w:rsidRPr="007B7A33" w:rsidRDefault="007B7A33" w:rsidP="007B7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A33">
        <w:rPr>
          <w:rFonts w:ascii="Times New Roman" w:hAnsi="Times New Roman" w:cs="Times New Roman"/>
          <w:b/>
          <w:sz w:val="28"/>
          <w:szCs w:val="28"/>
        </w:rPr>
        <w:t>Цели и виды деятельности Филиала.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</w:t>
      </w:r>
      <w:r w:rsidR="00D46EEA">
        <w:rPr>
          <w:rFonts w:ascii="Times New Roman" w:hAnsi="Times New Roman" w:cs="Times New Roman"/>
          <w:sz w:val="28"/>
          <w:szCs w:val="28"/>
        </w:rPr>
        <w:t>.</w:t>
      </w:r>
      <w:r w:rsidRPr="007B7A33">
        <w:rPr>
          <w:rFonts w:ascii="Times New Roman" w:hAnsi="Times New Roman" w:cs="Times New Roman"/>
          <w:sz w:val="28"/>
          <w:szCs w:val="28"/>
        </w:rPr>
        <w:t xml:space="preserve"> Основными целями деятельности Филиала являются: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1.1.1.    Реализации лесохозяйственного регламента;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1.1.2.    Формирования лесных участков;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7B7A33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7B7A33">
        <w:rPr>
          <w:rFonts w:ascii="Times New Roman" w:hAnsi="Times New Roman" w:cs="Times New Roman"/>
          <w:sz w:val="28"/>
          <w:szCs w:val="28"/>
        </w:rPr>
        <w:t>–культурного и природного наследия;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1.1.8.     Выращивания посадочного материала в питомниках;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lastRenderedPageBreak/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1.1.13. Осуществление текущего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лесных участков.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2.3. Осуществление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растений, создание и эксплуатация объектов лесного селекционного семеноводств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lastRenderedPageBreak/>
        <w:t>2.7. Организация и приемка отводов и таксации лесосек для заготовки древесины гражданами и юридическими лицами.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7B7A33">
        <w:rPr>
          <w:rFonts w:ascii="Times New Roman" w:hAnsi="Times New Roman" w:cs="Times New Roman"/>
          <w:sz w:val="28"/>
          <w:szCs w:val="28"/>
        </w:rPr>
        <w:t>лесопользователями</w:t>
      </w:r>
      <w:proofErr w:type="spellEnd"/>
      <w:r w:rsidRPr="007B7A33">
        <w:rPr>
          <w:rFonts w:ascii="Times New Roman" w:hAnsi="Times New Roman" w:cs="Times New Roman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lastRenderedPageBreak/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а) мероприятий по тушению лесных пожаров;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б) мероприятий по профилактике и предупреждению лесных пожаров;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лесными пожарами.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lastRenderedPageBreak/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7B7A33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 w:rsidR="00D46EEA">
        <w:rPr>
          <w:rFonts w:ascii="Times New Roman" w:hAnsi="Times New Roman" w:cs="Times New Roman"/>
          <w:sz w:val="28"/>
          <w:szCs w:val="28"/>
        </w:rPr>
        <w:t>турно-технического обследования.</w:t>
      </w:r>
      <w:bookmarkStart w:id="0" w:name="_GoBack"/>
      <w:bookmarkEnd w:id="0"/>
    </w:p>
    <w:p w:rsidR="00593067" w:rsidRPr="007B7A33" w:rsidRDefault="007B7A33" w:rsidP="007B7A33">
      <w:pPr>
        <w:jc w:val="both"/>
        <w:rPr>
          <w:rFonts w:ascii="Times New Roman" w:hAnsi="Times New Roman" w:cs="Times New Roman"/>
          <w:sz w:val="28"/>
          <w:szCs w:val="28"/>
        </w:rPr>
      </w:pPr>
      <w:r w:rsidRPr="007B7A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93067" w:rsidRPr="007B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EA"/>
    <w:rsid w:val="00593067"/>
    <w:rsid w:val="007B7A33"/>
    <w:rsid w:val="00D46EEA"/>
    <w:rsid w:val="00F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7511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2020-02-23T05:48:00Z</dcterms:created>
  <dcterms:modified xsi:type="dcterms:W3CDTF">2020-02-23T05:52:00Z</dcterms:modified>
</cp:coreProperties>
</file>